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5AD5B71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AD3A1E0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51CB1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3378CB3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18D0">
        <w:rPr>
          <w:rFonts w:ascii="Times New Roman" w:hAnsi="Times New Roman" w:cs="Times New Roman"/>
        </w:rPr>
        <w:t>18 апреля 2024</w:t>
      </w:r>
      <w:r>
        <w:rPr>
          <w:rFonts w:ascii="Times New Roman" w:hAnsi="Times New Roman" w:cs="Times New Roman"/>
        </w:rPr>
        <w:t xml:space="preserve"> г. № 5</w:t>
      </w:r>
      <w:r w:rsidR="009418D0">
        <w:rPr>
          <w:rFonts w:ascii="Times New Roman" w:hAnsi="Times New Roman" w:cs="Times New Roman"/>
        </w:rPr>
        <w:t>59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</w:t>
      </w:r>
      <w:bookmarkStart w:id="1" w:name="_GoBack"/>
      <w:bookmarkEnd w:id="1"/>
      <w:r w:rsidRPr="003374D2">
        <w:rPr>
          <w:rFonts w:ascii="Times New Roman" w:hAnsi="Times New Roman" w:cs="Times New Roman"/>
        </w:rPr>
        <w:t>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5F0A615D" w14:textId="77777777" w:rsidR="00B83649" w:rsidRDefault="00B83649" w:rsidP="00B83649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2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зонирования </w:t>
      </w:r>
      <w:r w:rsidRPr="00093751">
        <w:rPr>
          <w:rFonts w:ascii="Times New Roman" w:eastAsia="Cambria" w:hAnsi="Times New Roman" w:cs="Times New Roman"/>
          <w:b/>
          <w:lang w:eastAsia="en-US"/>
        </w:rPr>
        <w:t>Новотаманского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сельского поселения Темрюкского района Краснодарского края</w:t>
      </w:r>
    </w:p>
    <w:bookmarkEnd w:id="2"/>
    <w:p w14:paraId="2C4613BD" w14:textId="77777777" w:rsidR="00B83649" w:rsidRDefault="00B83649" w:rsidP="00B83649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34E8271" w14:textId="77777777" w:rsidR="00B83649" w:rsidRDefault="00B83649" w:rsidP="00B8364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9188DB6" w14:textId="530288FF" w:rsidR="00B83649" w:rsidRPr="00511925" w:rsidRDefault="00B83649" w:rsidP="00B8364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>Гуменюк</w:t>
            </w:r>
            <w:proofErr w:type="spellEnd"/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5E014E51" w14:textId="77777777" w:rsidR="00B83649" w:rsidRPr="00511925" w:rsidRDefault="00B83649" w:rsidP="00B8364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>Алексей Дмитриевич</w:t>
            </w: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33ADA460" w:rsidR="004E6774" w:rsidRPr="00D40638" w:rsidRDefault="004E6774" w:rsidP="004823C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4E23EB31" w14:textId="77777777" w:rsidR="00B83649" w:rsidRDefault="00B83649" w:rsidP="00B83649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04C89C4" w14:textId="334DE3AB" w:rsidR="00B83649" w:rsidRPr="00511925" w:rsidRDefault="00B83649" w:rsidP="00B83649">
            <w:pPr>
              <w:ind w:right="-108" w:firstLine="0"/>
              <w:rPr>
                <w:rFonts w:ascii="Times New Roman" w:hAnsi="Times New Roman" w:cs="Times New Roman"/>
              </w:rPr>
            </w:pPr>
            <w:r w:rsidRPr="00511925">
              <w:rPr>
                <w:rFonts w:ascii="Times New Roman" w:hAnsi="Times New Roman" w:cs="Times New Roman"/>
              </w:rPr>
              <w:t>- глава Новотаманского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252C2A2F" w:rsidR="00731A46" w:rsidRPr="00B75342" w:rsidRDefault="00D40638" w:rsidP="00B83649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B83649">
              <w:rPr>
                <w:rFonts w:ascii="Times New Roman" w:hAnsi="Times New Roman" w:cs="Times New Roman"/>
              </w:rPr>
              <w:t>го образования Темрюкский район.».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3AA7F" w14:textId="77777777" w:rsidR="00601C1B" w:rsidRDefault="00601C1B" w:rsidP="006B408A">
      <w:r>
        <w:separator/>
      </w:r>
    </w:p>
  </w:endnote>
  <w:endnote w:type="continuationSeparator" w:id="0">
    <w:p w14:paraId="0EE311A8" w14:textId="77777777" w:rsidR="00601C1B" w:rsidRDefault="00601C1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A116A" w14:textId="77777777" w:rsidR="00601C1B" w:rsidRDefault="00601C1B" w:rsidP="006B408A">
      <w:r>
        <w:separator/>
      </w:r>
    </w:p>
  </w:footnote>
  <w:footnote w:type="continuationSeparator" w:id="0">
    <w:p w14:paraId="35BC5B29" w14:textId="77777777" w:rsidR="00601C1B" w:rsidRDefault="00601C1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37B7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1CB1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01C1B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18D0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83649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78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1DAB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54A51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7FF73-996A-4689-9497-6FCBAD8F3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5</cp:revision>
  <cp:lastPrinted>2024-08-30T06:47:00Z</cp:lastPrinted>
  <dcterms:created xsi:type="dcterms:W3CDTF">2024-08-28T07:43:00Z</dcterms:created>
  <dcterms:modified xsi:type="dcterms:W3CDTF">2024-08-30T06:47:00Z</dcterms:modified>
</cp:coreProperties>
</file>